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B9" w:rsidRPr="00EB4AB9" w:rsidRDefault="00EB4AB9" w:rsidP="00EB4AB9">
      <w:pPr>
        <w:jc w:val="center"/>
        <w:rPr>
          <w:rFonts w:ascii="Comic Sans MS" w:hAnsi="Comic Sans MS"/>
          <w:sz w:val="32"/>
          <w:szCs w:val="32"/>
          <w:u w:val="single"/>
        </w:rPr>
      </w:pPr>
      <w:r w:rsidRPr="00EB4AB9">
        <w:rPr>
          <w:rFonts w:ascii="Comic Sans MS" w:hAnsi="Comic Sans MS"/>
          <w:sz w:val="32"/>
          <w:szCs w:val="32"/>
          <w:u w:val="single"/>
        </w:rPr>
        <w:t>Mountains and Rivers Knowledge Organiser</w:t>
      </w:r>
      <w:r>
        <w:rPr>
          <w:rFonts w:ascii="Comic Sans MS" w:hAnsi="Comic Sans MS"/>
          <w:sz w:val="32"/>
          <w:szCs w:val="32"/>
          <w:u w:val="single"/>
        </w:rPr>
        <w:t xml:space="preserve"> </w:t>
      </w:r>
      <w:r w:rsidRPr="00EB4AB9">
        <w:rPr>
          <w:rFonts w:ascii="Comic Sans MS" w:hAnsi="Comic Sans MS"/>
          <w:sz w:val="32"/>
          <w:szCs w:val="32"/>
          <w:u w:val="single"/>
        </w:rPr>
        <w:t>Year 3 &amp; 4 Robins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4649"/>
        <w:gridCol w:w="4650"/>
      </w:tblGrid>
      <w:tr w:rsidR="004011BD" w:rsidTr="002706D2">
        <w:trPr>
          <w:trHeight w:val="185"/>
        </w:trPr>
        <w:tc>
          <w:tcPr>
            <w:tcW w:w="2324" w:type="dxa"/>
          </w:tcPr>
          <w:p w:rsidR="00EB4AB9" w:rsidRPr="00522850" w:rsidRDefault="00EB4AB9" w:rsidP="00EB4AB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22850">
              <w:rPr>
                <w:rFonts w:ascii="Comic Sans MS" w:hAnsi="Comic Sans MS"/>
                <w:sz w:val="28"/>
                <w:szCs w:val="28"/>
              </w:rPr>
              <w:t>Key word</w:t>
            </w:r>
          </w:p>
        </w:tc>
        <w:tc>
          <w:tcPr>
            <w:tcW w:w="2325" w:type="dxa"/>
          </w:tcPr>
          <w:p w:rsidR="00EB4AB9" w:rsidRPr="00522850" w:rsidRDefault="00EB4AB9" w:rsidP="00EB4AB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22850">
              <w:rPr>
                <w:rFonts w:ascii="Comic Sans MS" w:hAnsi="Comic Sans MS"/>
                <w:sz w:val="28"/>
                <w:szCs w:val="28"/>
              </w:rPr>
              <w:t>Definition</w:t>
            </w:r>
          </w:p>
        </w:tc>
        <w:tc>
          <w:tcPr>
            <w:tcW w:w="4649" w:type="dxa"/>
            <w:vMerge w:val="restart"/>
          </w:tcPr>
          <w:p w:rsidR="00EB4AB9" w:rsidRDefault="00522850" w:rsidP="00EB4AB9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522850">
              <w:rPr>
                <w:rFonts w:ascii="Comic Sans MS" w:hAnsi="Comic Sans MS"/>
                <w:b/>
                <w:sz w:val="20"/>
                <w:szCs w:val="20"/>
                <w:u w:val="single"/>
              </w:rPr>
              <w:t>Mountains</w:t>
            </w:r>
          </w:p>
          <w:p w:rsidR="00522850" w:rsidRPr="00522850" w:rsidRDefault="00522850" w:rsidP="004011BD">
            <w:pPr>
              <w:rPr>
                <w:rFonts w:ascii="Comic Sans MS" w:hAnsi="Comic Sans MS"/>
                <w:sz w:val="20"/>
                <w:szCs w:val="20"/>
              </w:rPr>
            </w:pPr>
            <w:r w:rsidRPr="00D97012">
              <w:rPr>
                <w:rFonts w:ascii="Comic Sans MS" w:hAnsi="Comic Sans MS"/>
                <w:sz w:val="20"/>
                <w:szCs w:val="20"/>
              </w:rPr>
              <w:t>Mountains are a land form that rises high above the surrounding terrain in a limited area. Mountains cover one fifth of the earth’s surface and occur in 75% of the world countries. The largest range of mountains is in the Atlantic Ocean. Some of the highest mountains are at the bottom of the sea</w:t>
            </w:r>
            <w:r w:rsidR="00D97012" w:rsidRPr="00D97012">
              <w:rPr>
                <w:rFonts w:ascii="Comic Sans MS" w:hAnsi="Comic Sans MS"/>
                <w:sz w:val="20"/>
                <w:szCs w:val="20"/>
              </w:rPr>
              <w:t>. Hawaii is at the top of a volcanic mountain in the Pacific Ocean.</w:t>
            </w:r>
          </w:p>
        </w:tc>
        <w:tc>
          <w:tcPr>
            <w:tcW w:w="4650" w:type="dxa"/>
            <w:vMerge w:val="restart"/>
          </w:tcPr>
          <w:p w:rsidR="00EB4AB9" w:rsidRPr="003517DF" w:rsidRDefault="003517DF" w:rsidP="00EB4AB9">
            <w:pPr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3517DF">
              <w:rPr>
                <w:rFonts w:ascii="Comic Sans MS" w:hAnsi="Comic Sans MS"/>
                <w:b/>
                <w:noProof/>
                <w:sz w:val="20"/>
                <w:szCs w:val="20"/>
                <w:u w:val="single"/>
                <w:lang w:eastAsia="en-GB"/>
              </w:rPr>
              <w:t>Key Features</w:t>
            </w:r>
          </w:p>
          <w:p w:rsidR="003517DF" w:rsidRPr="00522850" w:rsidRDefault="003517DF" w:rsidP="00EB4AB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9901A81" wp14:editId="3855A6EC">
                  <wp:extent cx="2568217" cy="159067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jor_landforms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99" cy="160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BD" w:rsidTr="002706D2">
        <w:trPr>
          <w:trHeight w:val="185"/>
        </w:trPr>
        <w:tc>
          <w:tcPr>
            <w:tcW w:w="2324" w:type="dxa"/>
          </w:tcPr>
          <w:p w:rsidR="00EB4AB9" w:rsidRPr="00522850" w:rsidRDefault="00EB4AB9" w:rsidP="00EB4AB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22850">
              <w:rPr>
                <w:rFonts w:ascii="Comic Sans MS" w:hAnsi="Comic Sans MS"/>
                <w:sz w:val="28"/>
                <w:szCs w:val="28"/>
              </w:rPr>
              <w:t>Mountain</w:t>
            </w:r>
          </w:p>
        </w:tc>
        <w:tc>
          <w:tcPr>
            <w:tcW w:w="2325" w:type="dxa"/>
          </w:tcPr>
          <w:p w:rsidR="00EB4AB9" w:rsidRPr="00EB4AB9" w:rsidRDefault="00EB4AB9" w:rsidP="00EB4AB9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Part of the landscape with steep slopes that rise over 300m.</w:t>
            </w:r>
          </w:p>
        </w:tc>
        <w:tc>
          <w:tcPr>
            <w:tcW w:w="4649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650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011BD" w:rsidTr="002706D2">
        <w:trPr>
          <w:trHeight w:val="185"/>
        </w:trPr>
        <w:tc>
          <w:tcPr>
            <w:tcW w:w="2324" w:type="dxa"/>
          </w:tcPr>
          <w:p w:rsidR="00EB4AB9" w:rsidRPr="00522850" w:rsidRDefault="00EB4AB9" w:rsidP="00EB4AB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22850">
              <w:rPr>
                <w:rFonts w:ascii="Comic Sans MS" w:hAnsi="Comic Sans MS"/>
                <w:sz w:val="28"/>
                <w:szCs w:val="28"/>
              </w:rPr>
              <w:t>River</w:t>
            </w:r>
          </w:p>
        </w:tc>
        <w:tc>
          <w:tcPr>
            <w:tcW w:w="2325" w:type="dxa"/>
          </w:tcPr>
          <w:p w:rsidR="00EB4AB9" w:rsidRPr="00EB4AB9" w:rsidRDefault="00EB4AB9" w:rsidP="00EB4AB9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</w:rPr>
              <w:t>A large natural stream of water flowing in a channel to the sea, a lake or another river.</w:t>
            </w:r>
          </w:p>
        </w:tc>
        <w:tc>
          <w:tcPr>
            <w:tcW w:w="4649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650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011BD" w:rsidTr="00F02EFA">
        <w:trPr>
          <w:trHeight w:val="95"/>
        </w:trPr>
        <w:tc>
          <w:tcPr>
            <w:tcW w:w="4649" w:type="dxa"/>
            <w:gridSpan w:val="2"/>
          </w:tcPr>
          <w:p w:rsidR="00EB4AB9" w:rsidRPr="00522850" w:rsidRDefault="00EB4AB9" w:rsidP="00EB4AB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522850">
              <w:rPr>
                <w:rFonts w:ascii="Comic Sans MS" w:hAnsi="Comic Sans MS"/>
                <w:sz w:val="28"/>
                <w:szCs w:val="28"/>
              </w:rPr>
              <w:t>Famous Rivers and Mountains</w:t>
            </w:r>
          </w:p>
        </w:tc>
        <w:tc>
          <w:tcPr>
            <w:tcW w:w="4649" w:type="dxa"/>
            <w:vMerge w:val="restart"/>
          </w:tcPr>
          <w:p w:rsidR="00EB4AB9" w:rsidRPr="00BD0A5A" w:rsidRDefault="003517DF" w:rsidP="00EB4AB9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BD0A5A">
              <w:rPr>
                <w:rFonts w:ascii="Comic Sans MS" w:hAnsi="Comic Sans MS"/>
                <w:b/>
                <w:sz w:val="20"/>
                <w:szCs w:val="20"/>
                <w:u w:val="single"/>
              </w:rPr>
              <w:t>Rivers</w:t>
            </w:r>
          </w:p>
          <w:p w:rsidR="003517DF" w:rsidRDefault="003517DF" w:rsidP="003517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Rivers begin at their source. In higher ground such as mountains where melted snow and rainwater collects and forms tiny streams. When one stream meets another it forms a smaller stream called a tributary. Many tributaries form a river. The majority of rivers flow to make an ocean, sea or large lakes. The end of a river is called the mouth.</w:t>
            </w:r>
          </w:p>
          <w:p w:rsidR="003517DF" w:rsidRDefault="003517DF" w:rsidP="003517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Features of a River</w:t>
            </w:r>
          </w:p>
          <w:p w:rsidR="003517DF" w:rsidRPr="003517DF" w:rsidRDefault="00BD0A5A" w:rsidP="003517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524125" cy="1419243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644202_orig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344" cy="147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vMerge w:val="restart"/>
          </w:tcPr>
          <w:p w:rsidR="00EB4AB9" w:rsidRPr="004011BD" w:rsidRDefault="004011BD" w:rsidP="00EB4AB9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011BD">
              <w:rPr>
                <w:rFonts w:ascii="Comic Sans MS" w:hAnsi="Comic Sans MS"/>
                <w:b/>
                <w:sz w:val="20"/>
                <w:szCs w:val="20"/>
                <w:u w:val="single"/>
              </w:rPr>
              <w:t>The Water Cycle</w:t>
            </w:r>
          </w:p>
          <w:p w:rsidR="004011BD" w:rsidRDefault="004011BD" w:rsidP="004011BD">
            <w:pPr>
              <w:rPr>
                <w:rFonts w:ascii="Comic Sans MS" w:hAnsi="Comic Sans MS"/>
                <w:sz w:val="20"/>
                <w:szCs w:val="20"/>
              </w:rPr>
            </w:pPr>
            <w:r w:rsidRPr="004011BD">
              <w:rPr>
                <w:rFonts w:ascii="Comic Sans MS" w:hAnsi="Comic Sans MS"/>
                <w:b/>
                <w:sz w:val="20"/>
                <w:szCs w:val="20"/>
              </w:rPr>
              <w:t>Evaporation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heat from the sun causes water to evaporate from the earth. It collects in the sky to form clouds.</w:t>
            </w:r>
          </w:p>
          <w:p w:rsidR="004011BD" w:rsidRDefault="004011BD" w:rsidP="004011BD">
            <w:pPr>
              <w:rPr>
                <w:rFonts w:ascii="Comic Sans MS" w:hAnsi="Comic Sans MS"/>
                <w:sz w:val="20"/>
                <w:szCs w:val="20"/>
              </w:rPr>
            </w:pPr>
            <w:r w:rsidRPr="004011BD">
              <w:rPr>
                <w:rFonts w:ascii="Comic Sans MS" w:hAnsi="Comic Sans MS"/>
                <w:b/>
                <w:sz w:val="20"/>
                <w:szCs w:val="20"/>
              </w:rPr>
              <w:t>Condensation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As water vapour in the cloud cools down it becomes water again.</w:t>
            </w:r>
          </w:p>
          <w:p w:rsidR="004011BD" w:rsidRDefault="004011BD" w:rsidP="004011BD">
            <w:pPr>
              <w:rPr>
                <w:rFonts w:ascii="Comic Sans MS" w:hAnsi="Comic Sans MS"/>
                <w:sz w:val="20"/>
                <w:szCs w:val="20"/>
              </w:rPr>
            </w:pPr>
            <w:r w:rsidRPr="004011BD">
              <w:rPr>
                <w:rFonts w:ascii="Comic Sans MS" w:hAnsi="Comic Sans MS"/>
                <w:b/>
                <w:sz w:val="20"/>
                <w:szCs w:val="20"/>
              </w:rPr>
              <w:t>Precipitation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Water falls from the sky in the form of rain, snow, hail or sleet.</w:t>
            </w:r>
          </w:p>
          <w:p w:rsidR="004011BD" w:rsidRDefault="004011BD" w:rsidP="004011BD">
            <w:pPr>
              <w:rPr>
                <w:rFonts w:ascii="Comic Sans MS" w:hAnsi="Comic Sans MS"/>
                <w:sz w:val="20"/>
                <w:szCs w:val="20"/>
              </w:rPr>
            </w:pPr>
            <w:r w:rsidRPr="004011BD">
              <w:rPr>
                <w:rFonts w:ascii="Comic Sans MS" w:hAnsi="Comic Sans MS"/>
                <w:b/>
                <w:sz w:val="20"/>
                <w:szCs w:val="20"/>
              </w:rPr>
              <w:t>Collection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Oceans and lakes collect water that has fallen. Water evaporates and the cycle continues.</w:t>
            </w:r>
          </w:p>
          <w:p w:rsidR="004011BD" w:rsidRPr="003517DF" w:rsidRDefault="004011BD" w:rsidP="004011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485900" cy="11059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mple_Water_Cycle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764" cy="112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BD" w:rsidTr="00877D2A">
        <w:trPr>
          <w:trHeight w:val="92"/>
        </w:trPr>
        <w:tc>
          <w:tcPr>
            <w:tcW w:w="2324" w:type="dxa"/>
          </w:tcPr>
          <w:p w:rsidR="00EB4AB9" w:rsidRPr="004011BD" w:rsidRDefault="00EB4AB9" w:rsidP="00EB4A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11BD">
              <w:rPr>
                <w:rFonts w:ascii="Comic Sans MS" w:hAnsi="Comic Sans MS"/>
                <w:sz w:val="16"/>
                <w:szCs w:val="16"/>
              </w:rPr>
              <w:t>Amazon River</w:t>
            </w:r>
          </w:p>
        </w:tc>
        <w:tc>
          <w:tcPr>
            <w:tcW w:w="2325" w:type="dxa"/>
          </w:tcPr>
          <w:p w:rsidR="00EB4AB9" w:rsidRPr="004011BD" w:rsidRDefault="00EB4AB9" w:rsidP="00EB4AB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011BD">
              <w:rPr>
                <w:rFonts w:ascii="Comic Sans MS" w:hAnsi="Comic Sans MS"/>
                <w:color w:val="0070C0"/>
                <w:sz w:val="16"/>
                <w:szCs w:val="16"/>
              </w:rPr>
              <w:t>The Amazon River is the second longest river in the world. It is 6 miles wide at its widest point.</w:t>
            </w:r>
          </w:p>
        </w:tc>
        <w:tc>
          <w:tcPr>
            <w:tcW w:w="4649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650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011BD" w:rsidTr="00877D2A">
        <w:trPr>
          <w:trHeight w:val="92"/>
        </w:trPr>
        <w:tc>
          <w:tcPr>
            <w:tcW w:w="2324" w:type="dxa"/>
          </w:tcPr>
          <w:p w:rsidR="00EB4AB9" w:rsidRPr="004011BD" w:rsidRDefault="00EB4AB9" w:rsidP="00EB4A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11BD">
              <w:rPr>
                <w:rFonts w:ascii="Comic Sans MS" w:hAnsi="Comic Sans MS"/>
                <w:sz w:val="16"/>
                <w:szCs w:val="16"/>
              </w:rPr>
              <w:t>Mount Everest</w:t>
            </w:r>
          </w:p>
        </w:tc>
        <w:tc>
          <w:tcPr>
            <w:tcW w:w="2325" w:type="dxa"/>
          </w:tcPr>
          <w:p w:rsidR="00EB4AB9" w:rsidRPr="004011BD" w:rsidRDefault="00805D18" w:rsidP="00EB4AB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011BD">
              <w:rPr>
                <w:rFonts w:ascii="Comic Sans MS" w:hAnsi="Comic Sans MS"/>
                <w:color w:val="0070C0"/>
                <w:sz w:val="16"/>
                <w:szCs w:val="16"/>
              </w:rPr>
              <w:t>Mount Everest is the highest mountain in the world. It is in the Himalayas, or the border of Nepal and China, and is 8848 metres high.</w:t>
            </w:r>
          </w:p>
        </w:tc>
        <w:tc>
          <w:tcPr>
            <w:tcW w:w="4649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650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011BD" w:rsidTr="00877D2A">
        <w:trPr>
          <w:trHeight w:val="92"/>
        </w:trPr>
        <w:tc>
          <w:tcPr>
            <w:tcW w:w="2324" w:type="dxa"/>
          </w:tcPr>
          <w:p w:rsidR="00EB4AB9" w:rsidRPr="004011BD" w:rsidRDefault="00EB4AB9" w:rsidP="00EB4A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11BD">
              <w:rPr>
                <w:rFonts w:ascii="Comic Sans MS" w:hAnsi="Comic Sans MS"/>
                <w:sz w:val="16"/>
                <w:szCs w:val="16"/>
              </w:rPr>
              <w:t>Mount Kilimanjaro</w:t>
            </w:r>
          </w:p>
        </w:tc>
        <w:tc>
          <w:tcPr>
            <w:tcW w:w="2325" w:type="dxa"/>
          </w:tcPr>
          <w:p w:rsidR="00EB4AB9" w:rsidRPr="004011BD" w:rsidRDefault="00805D18" w:rsidP="00EB4AB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011BD">
              <w:rPr>
                <w:rFonts w:ascii="Comic Sans MS" w:hAnsi="Comic Sans MS"/>
                <w:color w:val="0070C0"/>
                <w:sz w:val="16"/>
                <w:szCs w:val="16"/>
              </w:rPr>
              <w:t xml:space="preserve">Kilimanjaro is the highest mountain in Africa. It is a volcanic </w:t>
            </w:r>
            <w:proofErr w:type="gramStart"/>
            <w:r w:rsidRPr="004011BD">
              <w:rPr>
                <w:rFonts w:ascii="Comic Sans MS" w:hAnsi="Comic Sans MS"/>
                <w:color w:val="0070C0"/>
                <w:sz w:val="16"/>
                <w:szCs w:val="16"/>
              </w:rPr>
              <w:t>mountain, that</w:t>
            </w:r>
            <w:proofErr w:type="gramEnd"/>
            <w:r w:rsidRPr="004011BD">
              <w:rPr>
                <w:rFonts w:ascii="Comic Sans MS" w:hAnsi="Comic Sans MS"/>
                <w:color w:val="0070C0"/>
                <w:sz w:val="16"/>
                <w:szCs w:val="16"/>
              </w:rPr>
              <w:t xml:space="preserve"> is 5895 metres high.</w:t>
            </w:r>
          </w:p>
        </w:tc>
        <w:tc>
          <w:tcPr>
            <w:tcW w:w="4649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650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011BD" w:rsidTr="00877D2A">
        <w:trPr>
          <w:trHeight w:val="92"/>
        </w:trPr>
        <w:tc>
          <w:tcPr>
            <w:tcW w:w="2324" w:type="dxa"/>
          </w:tcPr>
          <w:p w:rsidR="00EB4AB9" w:rsidRPr="004011BD" w:rsidRDefault="00EB4AB9" w:rsidP="00EB4A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11BD">
              <w:rPr>
                <w:rFonts w:ascii="Comic Sans MS" w:hAnsi="Comic Sans MS"/>
                <w:sz w:val="16"/>
                <w:szCs w:val="16"/>
              </w:rPr>
              <w:t>River Thames</w:t>
            </w:r>
          </w:p>
        </w:tc>
        <w:tc>
          <w:tcPr>
            <w:tcW w:w="2325" w:type="dxa"/>
          </w:tcPr>
          <w:p w:rsidR="00EB4AB9" w:rsidRPr="004011BD" w:rsidRDefault="00805D18" w:rsidP="00EB4AB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011BD">
              <w:rPr>
                <w:rFonts w:ascii="Comic Sans MS" w:hAnsi="Comic Sans MS"/>
                <w:color w:val="0070C0"/>
                <w:sz w:val="16"/>
                <w:szCs w:val="16"/>
              </w:rPr>
              <w:t>The River Thames is 346km long making it the longest river in England.</w:t>
            </w:r>
          </w:p>
        </w:tc>
        <w:tc>
          <w:tcPr>
            <w:tcW w:w="4649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650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4011BD" w:rsidTr="00877D2A">
        <w:trPr>
          <w:trHeight w:val="92"/>
        </w:trPr>
        <w:tc>
          <w:tcPr>
            <w:tcW w:w="2324" w:type="dxa"/>
          </w:tcPr>
          <w:p w:rsidR="00EB4AB9" w:rsidRPr="004011BD" w:rsidRDefault="00EB4AB9" w:rsidP="00EB4AB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011BD">
              <w:rPr>
                <w:rFonts w:ascii="Comic Sans MS" w:hAnsi="Comic Sans MS"/>
                <w:sz w:val="16"/>
                <w:szCs w:val="16"/>
              </w:rPr>
              <w:t>River Nile</w:t>
            </w:r>
          </w:p>
        </w:tc>
        <w:tc>
          <w:tcPr>
            <w:tcW w:w="2325" w:type="dxa"/>
          </w:tcPr>
          <w:p w:rsidR="00EB4AB9" w:rsidRPr="004011BD" w:rsidRDefault="00805D18" w:rsidP="00EB4AB9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011BD">
              <w:rPr>
                <w:rFonts w:ascii="Comic Sans MS" w:hAnsi="Comic Sans MS"/>
                <w:color w:val="0070C0"/>
                <w:sz w:val="16"/>
                <w:szCs w:val="16"/>
              </w:rPr>
              <w:t>The River Nile is the longest river in the world at 6650km long.</w:t>
            </w:r>
          </w:p>
        </w:tc>
        <w:tc>
          <w:tcPr>
            <w:tcW w:w="4649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650" w:type="dxa"/>
            <w:vMerge/>
          </w:tcPr>
          <w:p w:rsidR="00EB4AB9" w:rsidRDefault="00EB4AB9" w:rsidP="00EB4AB9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:rsidR="00EB4AB9" w:rsidRPr="00AD2704" w:rsidRDefault="00EB4AB9" w:rsidP="00137F43">
      <w:pPr>
        <w:rPr>
          <w:rFonts w:ascii="Comic Sans MS" w:hAnsi="Comic Sans MS"/>
          <w:sz w:val="24"/>
          <w:szCs w:val="40"/>
        </w:rPr>
      </w:pPr>
      <w:bookmarkStart w:id="0" w:name="_GoBack"/>
      <w:bookmarkEnd w:id="0"/>
    </w:p>
    <w:sectPr w:rsidR="00EB4AB9" w:rsidRPr="00AD2704" w:rsidSect="00EB4A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B9"/>
    <w:rsid w:val="00137F43"/>
    <w:rsid w:val="003517DF"/>
    <w:rsid w:val="004011BD"/>
    <w:rsid w:val="00522850"/>
    <w:rsid w:val="00805D18"/>
    <w:rsid w:val="00AD2704"/>
    <w:rsid w:val="00BD0A5A"/>
    <w:rsid w:val="00C16430"/>
    <w:rsid w:val="00D97012"/>
    <w:rsid w:val="00E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3D58"/>
  <w15:chartTrackingRefBased/>
  <w15:docId w15:val="{ED156304-7A24-45E7-92EF-CB618F78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Charlie Mallender</cp:lastModifiedBy>
  <cp:revision>3</cp:revision>
  <dcterms:created xsi:type="dcterms:W3CDTF">2023-03-31T08:06:00Z</dcterms:created>
  <dcterms:modified xsi:type="dcterms:W3CDTF">2023-07-10T12:03:00Z</dcterms:modified>
</cp:coreProperties>
</file>